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35B468" w14:textId="609D481A" w:rsidR="00D32BC2" w:rsidRPr="004E5222" w:rsidRDefault="00DE381A" w:rsidP="001B5CF4">
      <w:pPr>
        <w:ind w:left="-284" w:right="-575"/>
        <w:rPr>
          <w:rFonts w:cs="Times New Roman"/>
        </w:rPr>
      </w:pPr>
      <w:r>
        <w:t xml:space="preserve">Comunicado de prensa n.º 34/2022      </w:t>
      </w:r>
    </w:p>
    <w:p w14:paraId="22C535CD" w14:textId="47F188E4" w:rsidR="001D14BB" w:rsidRPr="008A586F" w:rsidRDefault="00C80CC0" w:rsidP="001B5CF4">
      <w:pPr>
        <w:ind w:left="-284" w:right="-575"/>
        <w:rPr>
          <w:rFonts w:cs="Times New Roman"/>
          <w:sz w:val="10"/>
          <w:szCs w:val="10"/>
        </w:rPr>
      </w:pPr>
      <w:r>
        <w:t xml:space="preserve"> </w:t>
      </w:r>
      <w:r>
        <w:rPr>
          <w:sz w:val="10"/>
        </w:rPr>
        <w:t xml:space="preserve">              </w:t>
      </w:r>
    </w:p>
    <w:p w14:paraId="613FA2A8" w14:textId="77777777" w:rsidR="00714171" w:rsidRPr="00367895" w:rsidRDefault="00714171" w:rsidP="00714171">
      <w:pPr>
        <w:ind w:left="-284"/>
        <w:jc w:val="both"/>
        <w:rPr>
          <w:rFonts w:cs="Times New Roman"/>
          <w:b/>
          <w:bCs/>
          <w:sz w:val="28"/>
          <w:szCs w:val="28"/>
        </w:rPr>
      </w:pPr>
      <w:r>
        <w:rPr>
          <w:b/>
          <w:sz w:val="28"/>
        </w:rPr>
        <w:t>Geopolítica, la agricultura una variable decisiva</w:t>
      </w:r>
    </w:p>
    <w:p w14:paraId="614FF39A" w14:textId="77777777" w:rsidR="00714171" w:rsidRPr="00367895" w:rsidRDefault="00714171" w:rsidP="00714171">
      <w:pPr>
        <w:ind w:left="-284"/>
        <w:jc w:val="both"/>
        <w:rPr>
          <w:rFonts w:cs="Times New Roman"/>
          <w:b/>
          <w:bCs/>
          <w:sz w:val="28"/>
          <w:szCs w:val="28"/>
        </w:rPr>
      </w:pPr>
    </w:p>
    <w:p w14:paraId="53413C5A" w14:textId="77777777" w:rsidR="00714171" w:rsidRPr="008C229B" w:rsidRDefault="00714171" w:rsidP="00714171">
      <w:pPr>
        <w:ind w:left="-284"/>
        <w:jc w:val="both"/>
        <w:rPr>
          <w:rFonts w:cs="Times New Roman"/>
          <w:b/>
          <w:bCs/>
          <w:i/>
          <w:iCs/>
        </w:rPr>
      </w:pPr>
      <w:r>
        <w:rPr>
          <w:b/>
          <w:i/>
        </w:rPr>
        <w:t>La producción de alimentos es utilizada cada vez más por los estados para ejercer su influencia en la arena política internacional. En este escenario, la tecnología desempeña un papel decisivo para aumentar el rendimiento de la producción y asegurar la autosuficiencia alimentaria. Este tema ha centrado la intervención del analista geopolítico Dario Fabbri en EIMA 2022</w:t>
      </w:r>
    </w:p>
    <w:p w14:paraId="08B527A2" w14:textId="77777777" w:rsidR="00714171" w:rsidRPr="008C229B" w:rsidRDefault="00714171" w:rsidP="00714171">
      <w:pPr>
        <w:ind w:left="-284"/>
        <w:jc w:val="both"/>
        <w:rPr>
          <w:rFonts w:cs="Times New Roman"/>
          <w:i/>
          <w:iCs/>
        </w:rPr>
      </w:pPr>
    </w:p>
    <w:p w14:paraId="28BE2AA6" w14:textId="0CC93F3B" w:rsidR="00714171" w:rsidRPr="008C229B" w:rsidRDefault="00714171" w:rsidP="00714171">
      <w:pPr>
        <w:ind w:left="-284"/>
        <w:jc w:val="both"/>
        <w:rPr>
          <w:rFonts w:cs="Times New Roman"/>
        </w:rPr>
      </w:pPr>
      <w:r>
        <w:t xml:space="preserve">En el escenario geopolítico contemporáneo, la competencia entre estados no solo se da en el campo de la industria, las materias primas o las finanzas, sino también en el de la producción de alimentos. Así pues, el sector primario, al igual que los demás, es utilizado por los estados para ejercer su influencia en ámbito internacional y, </w:t>
      </w:r>
      <w:r w:rsidR="00497E1D">
        <w:t>en consecuenca</w:t>
      </w:r>
      <w:bookmarkStart w:id="0" w:name="_GoBack"/>
      <w:bookmarkEnd w:id="0"/>
      <w:r>
        <w:t>, condicionar la política de sus competidores. De todo esta ha hablado el analista geopolítico Dario Fabbri en el encuentro titulado “La agricultura, una variable decisiva en el orden geopolítico”, que se ha celebrado en la jornada inaugural de EIMA Internacional. La guerra de Rusia contra Ucrania –ha recordado Fabbri– es también una guerra agrícola y es significativo que en lo único que se han puesto de acuerdo los dos adversarios haya sido precisamente en las exportaciones de cereales desde Odesa. De hecho, el acuerdo ha permitido desbloquear una situación que podría haber minado la estabilidad política de los países africanos y de Oriente Medio que más dependen del trigo ucraniano. Si hoy la agricultura es también una herramienta para ejercer influencia política, el tema de la autosuficiencia alimentaria y del aumento del rendimiento de la producción se ha convertido en un asunto estratégico para muchos estados. India y China –ha añadido– se juegan mucho en el campo de la independencia tecnológica para fabricar máquinas cada vez más avanzadas que les permitan aumentar la productividad y, por lo tanto, reforzar su posición en el sistema de comercio global. En los últimos años, la agricultura se ha revelado como el sector clave –ha destacado Dario Fabbri– y esto por fuerza cambiará la percepción que comúnmente se tiene de ella. Se está produciendo una transformación cultural que llevará no solo al mundo político, sino también a las nuevas generaciones, a concebir la agricultura ya no como un sector marginal, sino como un pilar de la economía de cada país.</w:t>
      </w:r>
    </w:p>
    <w:p w14:paraId="56BCE82C" w14:textId="77777777" w:rsidR="004128DC" w:rsidRDefault="004128DC" w:rsidP="004128DC">
      <w:pPr>
        <w:ind w:left="-284"/>
        <w:jc w:val="both"/>
        <w:rPr>
          <w:rFonts w:cs="Times New Roman"/>
          <w:color w:val="212529"/>
          <w:lang w:val="it-IT"/>
        </w:rPr>
      </w:pPr>
    </w:p>
    <w:p w14:paraId="13F5521F" w14:textId="2C5FCB6D" w:rsidR="00840A91" w:rsidRPr="004128DC" w:rsidRDefault="009B1F0D" w:rsidP="004128DC">
      <w:pPr>
        <w:ind w:left="-284"/>
        <w:jc w:val="both"/>
        <w:rPr>
          <w:rFonts w:cs="Times New Roman"/>
          <w:color w:val="212529"/>
        </w:rPr>
      </w:pPr>
      <w:r>
        <w:rPr>
          <w:b/>
          <w:color w:val="333333"/>
          <w:sz w:val="22"/>
        </w:rPr>
        <w:t>Bolonia, 10 de noviembre de 2022</w:t>
      </w:r>
    </w:p>
    <w:sectPr w:rsidR="00840A91" w:rsidRPr="004128DC" w:rsidSect="00E914EC">
      <w:headerReference w:type="default" r:id="rId7"/>
      <w:pgSz w:w="11900" w:h="16840"/>
      <w:pgMar w:top="0" w:right="1127" w:bottom="284" w:left="326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00147E" w14:textId="77777777" w:rsidR="00366239" w:rsidRDefault="00366239">
      <w:r>
        <w:separator/>
      </w:r>
    </w:p>
  </w:endnote>
  <w:endnote w:type="continuationSeparator" w:id="0">
    <w:p w14:paraId="450AE0B2" w14:textId="77777777" w:rsidR="00366239" w:rsidRDefault="00366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23EF56" w14:textId="77777777" w:rsidR="00366239" w:rsidRDefault="00366239">
      <w:r>
        <w:separator/>
      </w:r>
    </w:p>
  </w:footnote>
  <w:footnote w:type="continuationSeparator" w:id="0">
    <w:p w14:paraId="2EB35E2D" w14:textId="77777777" w:rsidR="00366239" w:rsidRDefault="003662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57FCD" w14:textId="4B16F585" w:rsidR="005B51B0" w:rsidRDefault="00366239">
    <w:pPr>
      <w:pStyle w:val="Encabezado"/>
      <w:tabs>
        <w:tab w:val="clear" w:pos="9638"/>
        <w:tab w:val="right" w:pos="7485"/>
      </w:tabs>
    </w:pPr>
    <w:sdt>
      <w:sdtPr>
        <w:id w:val="-1783951884"/>
        <w:docPartObj>
          <w:docPartGallery w:val="Page Numbers (Margins)"/>
          <w:docPartUnique/>
        </w:docPartObj>
      </w:sdtPr>
      <w:sdtEndPr/>
      <w:sdtContent>
        <w:r>
          <w:rPr>
            <w:noProof/>
            <w:lang w:eastAsia="es-ES"/>
          </w:rPr>
          <mc:AlternateContent>
            <mc:Choice Requires="wpg">
              <w:drawing>
                <wp:anchor distT="0" distB="0" distL="114300" distR="114300" simplePos="0" relativeHeight="251662336" behindDoc="0" locked="0" layoutInCell="0" allowOverlap="1" wp14:anchorId="637791A7" wp14:editId="6A899348">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BACF9" w14:textId="46417DC3" w:rsidR="005B6431" w:rsidRDefault="005B6431">
                                <w:pPr>
                                  <w:pStyle w:val="Encabezado"/>
                                  <w:jc w:val="center"/>
                                </w:pPr>
                                <w:r>
                                  <w:rPr>
                                    <w:color w:val="auto"/>
                                    <w:sz w:val="22"/>
                                  </w:rPr>
                                  <w:fldChar w:fldCharType="begin"/>
                                </w:r>
                                <w:r>
                                  <w:instrText>PAGE    \* MERGEFORMAT</w:instrText>
                                </w:r>
                                <w:r>
                                  <w:rPr>
                                    <w:color w:val="auto"/>
                                    <w:sz w:val="22"/>
                                  </w:rPr>
                                  <w:fldChar w:fldCharType="separate"/>
                                </w:r>
                                <w:r w:rsidR="00497E1D" w:rsidRPr="00497E1D">
                                  <w:rPr>
                                    <w:rStyle w:val="Nmerodepgina"/>
                                    <w:b/>
                                    <w:noProof/>
                                    <w:color w:val="3F3151" w:themeColor="accent4" w:themeShade="7F"/>
                                    <w:sz w:val="16"/>
                                  </w:rPr>
                                  <w:t>1</w:t>
                                </w:r>
                                <w:r>
                                  <w:rPr>
                                    <w:rStyle w:val="Nmerodepgina"/>
                                    <w:b/>
                                    <w:color w:val="3F3151" w:themeColor="accent4" w:themeShade="7F"/>
                                    <w:sz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7791A7" id="Gruppo 8"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DsHsMA&#10;AADaAAAADwAAAGRycy9kb3ducmV2LnhtbESPzW7CMBCE75V4B2uReqmIAwdUQgziR0AvPQR4gFW8&#10;JBHxOopNkvbp60pIHEcz840mXQ+mFh21rrKsYBrFIIhzqysuFFwvh8knCOeRNdaWScEPOVivRm8p&#10;Jtr2nFF39oUIEHYJKii9bxIpXV6SQRfZhjh4N9sa9EG2hdQt9gFuajmL47k0WHFYKLGhXUn5/fww&#10;CmiT2d/vuzuabLvfHW8V04c8KfU+HjZLEJ4G/wo/219awQL+r4Qb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DsHsMAAADaAAAADwAAAAAAAAAAAAAAAACYAgAAZHJzL2Rv&#10;d25yZXYueG1sUEsFBgAAAAAEAAQA9QAAAIgDAAAAAA==&#10;" filled="f" stroked="f">
                    <v:textbox inset="0,0,0,0">
                      <w:txbxContent>
                        <w:p w14:paraId="7D1BACF9" w14:textId="46417DC3" w:rsidR="005B6431" w:rsidRDefault="005B6431">
                          <w:pPr>
                            <w:pStyle w:val="Encabezado"/>
                            <w:jc w:val="center"/>
                          </w:pPr>
                          <w:r>
                            <w:rPr>
                              <w:color w:val="auto"/>
                              <w:sz w:val="22"/>
                            </w:rPr>
                            <w:fldChar w:fldCharType="begin"/>
                          </w:r>
                          <w:r>
                            <w:instrText>PAGE    \* MERGEFORMAT</w:instrText>
                          </w:r>
                          <w:r>
                            <w:rPr>
                              <w:color w:val="auto"/>
                              <w:sz w:val="22"/>
                            </w:rPr>
                            <w:fldChar w:fldCharType="separate"/>
                          </w:r>
                          <w:r w:rsidR="00497E1D" w:rsidRPr="00497E1D">
                            <w:rPr>
                              <w:rStyle w:val="Nmerodepgina"/>
                              <w:b/>
                              <w:noProof/>
                              <w:color w:val="3F3151" w:themeColor="accent4" w:themeShade="7F"/>
                              <w:sz w:val="16"/>
                            </w:rPr>
                            <w:t>1</w:t>
                          </w:r>
                          <w:r>
                            <w:rPr>
                              <w:rStyle w:val="Nmerodepgina"/>
                              <w:b/>
                              <w:color w:val="3F3151" w:themeColor="accent4" w:themeShade="7F"/>
                              <w:sz w:val="16"/>
                            </w:rPr>
                            <w:fldChar w:fldCharType="end"/>
                          </w:r>
                        </w:p>
                      </w:txbxContent>
                    </v:textbox>
                  </v:shape>
                  <v:group id="Group 72" o:spid="_x0000_s102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oval id="Oval 73" o:spid="_x0000_s1029" style="position:absolute;left:1453;top:14832;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CF5b8A&#10;AADbAAAADwAAAGRycy9kb3ducmV2LnhtbESPzQoCMQyE74LvUCJ4Ee3qQWW1igiCFw/+HDyGbdwu&#10;btOlrbq+vRUEbwkz32SyXLe2Fk/yoXKsYDzKQBAXTldcKricd8M5iBCRNdaOScGbAqxX3c4Sc+1e&#10;fKTnKZYihXDIUYGJscmlDIUhi2HkGuKk3Zy3GNPqS6k9vlK4reUky6bSYsXpgsGGtoaK++lhU41r&#10;cOG6Lx44u0zMYN768uBnSvV77WYBIlIb/+YfvdeJG8P3lzSAXH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7QIXlvwAAANsAAAAPAAAAAAAAAAAAAAAAAJgCAABkcnMvZG93bnJl&#10;di54bWxQSwUGAAAAAAQABAD1AAAAhAMAAAAA&#10;" filled="f" strokecolor="#84a2c6" strokeweight=".5pt"/>
                    <v:oval id="Oval 74" o:spid="_x0000_s1030" style="position:absolute;left:1462;top:14835;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OkTrwA&#10;AADbAAAADwAAAGRycy9kb3ducmV2LnhtbERPvQrCMBDeBd8hnOBmUx1EqlFUUFytOridzdkWm0tp&#10;Yq1vbwTB7T6+31usOlOJlhpXWlYwjmIQxJnVJecKzqfdaAbCeWSNlWVS8CYHq2W/t8BE2xcfqU19&#10;LkIIuwQVFN7XiZQuK8igi2xNHLi7bQz6AJtc6gZfIdxUchLHU2mw5NBQYE3bgrJH+jQKyr0dX3ab&#10;9Oiu7XQr19VtYy83pYaDbj0H4anzf/HPfdBh/gS+v4QD5PI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pU6ROvAAAANsAAAAPAAAAAAAAAAAAAAAAAJgCAABkcnMvZG93bnJldi54&#10;bWxQSwUGAAAAAAQABAD1AAAAgQMAAAAA&#10;" fillcolor="#84a2c6" stroked="f"/>
                  </v:group>
                  <w10:wrap anchorx="margin" anchory="page"/>
                </v:group>
              </w:pict>
            </mc:Fallback>
          </mc:AlternateContent>
        </w:r>
      </w:sdtContent>
    </w:sdt>
    <w:r>
      <w:rPr>
        <w:noProof/>
        <w:lang w:eastAsia="es-ES"/>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B250113"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Pr>
        <w:noProof/>
        <w:lang w:eastAsia="es-ES"/>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4"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lang w:eastAsia="es-ES"/>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497E1D">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" stroked="f">
              <v:textbox inset="3.6pt,,3.6pt">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497E1D">
                      <w:rPr>
                        <w:rStyle w:val="Nessuno"/>
                        <w:noProof/>
                      </w:rPr>
                      <w:t>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3150"/>
    <w:rsid w:val="000632BF"/>
    <w:rsid w:val="00070D00"/>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1648"/>
    <w:rsid w:val="000D5D90"/>
    <w:rsid w:val="000E2CDE"/>
    <w:rsid w:val="000E71A7"/>
    <w:rsid w:val="000F354D"/>
    <w:rsid w:val="000F4FAE"/>
    <w:rsid w:val="00112B03"/>
    <w:rsid w:val="00124A76"/>
    <w:rsid w:val="00126A67"/>
    <w:rsid w:val="0012789F"/>
    <w:rsid w:val="00157D22"/>
    <w:rsid w:val="00180463"/>
    <w:rsid w:val="0018354D"/>
    <w:rsid w:val="001914CE"/>
    <w:rsid w:val="00191F36"/>
    <w:rsid w:val="00193CBF"/>
    <w:rsid w:val="001968E5"/>
    <w:rsid w:val="00196FD7"/>
    <w:rsid w:val="001A4DE9"/>
    <w:rsid w:val="001B5CF4"/>
    <w:rsid w:val="001B7564"/>
    <w:rsid w:val="001D14BB"/>
    <w:rsid w:val="001E6873"/>
    <w:rsid w:val="001E6C26"/>
    <w:rsid w:val="00207B58"/>
    <w:rsid w:val="00212768"/>
    <w:rsid w:val="002163DF"/>
    <w:rsid w:val="0022432E"/>
    <w:rsid w:val="00225312"/>
    <w:rsid w:val="002317DC"/>
    <w:rsid w:val="002415A7"/>
    <w:rsid w:val="002434A4"/>
    <w:rsid w:val="00250215"/>
    <w:rsid w:val="00256769"/>
    <w:rsid w:val="002633C4"/>
    <w:rsid w:val="00265E2B"/>
    <w:rsid w:val="002727C9"/>
    <w:rsid w:val="0028294D"/>
    <w:rsid w:val="002A081C"/>
    <w:rsid w:val="002B0B49"/>
    <w:rsid w:val="002B13E4"/>
    <w:rsid w:val="002B3945"/>
    <w:rsid w:val="002D274C"/>
    <w:rsid w:val="002E6140"/>
    <w:rsid w:val="002F353D"/>
    <w:rsid w:val="003076AD"/>
    <w:rsid w:val="003241F7"/>
    <w:rsid w:val="00330ADB"/>
    <w:rsid w:val="00353E18"/>
    <w:rsid w:val="0035705A"/>
    <w:rsid w:val="00360FBE"/>
    <w:rsid w:val="00361F16"/>
    <w:rsid w:val="00363902"/>
    <w:rsid w:val="00364712"/>
    <w:rsid w:val="00366239"/>
    <w:rsid w:val="003675A3"/>
    <w:rsid w:val="00370F76"/>
    <w:rsid w:val="00371FC4"/>
    <w:rsid w:val="00381AED"/>
    <w:rsid w:val="00390856"/>
    <w:rsid w:val="0039306F"/>
    <w:rsid w:val="00395CEF"/>
    <w:rsid w:val="003A5287"/>
    <w:rsid w:val="003B358C"/>
    <w:rsid w:val="003B4387"/>
    <w:rsid w:val="003B7D16"/>
    <w:rsid w:val="003C540F"/>
    <w:rsid w:val="003C6A3B"/>
    <w:rsid w:val="003F68D0"/>
    <w:rsid w:val="003F799E"/>
    <w:rsid w:val="00401913"/>
    <w:rsid w:val="0040480C"/>
    <w:rsid w:val="00406182"/>
    <w:rsid w:val="004128DC"/>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97E1D"/>
    <w:rsid w:val="004A116C"/>
    <w:rsid w:val="004A3C40"/>
    <w:rsid w:val="004B0C24"/>
    <w:rsid w:val="004B1382"/>
    <w:rsid w:val="004B1A0F"/>
    <w:rsid w:val="004C1D86"/>
    <w:rsid w:val="004D6CAE"/>
    <w:rsid w:val="004E5222"/>
    <w:rsid w:val="004E7D68"/>
    <w:rsid w:val="004F1E95"/>
    <w:rsid w:val="004F7D4D"/>
    <w:rsid w:val="0050493A"/>
    <w:rsid w:val="0050717F"/>
    <w:rsid w:val="005115F4"/>
    <w:rsid w:val="00512D81"/>
    <w:rsid w:val="00516293"/>
    <w:rsid w:val="00516653"/>
    <w:rsid w:val="0051665A"/>
    <w:rsid w:val="0052020C"/>
    <w:rsid w:val="00531CA3"/>
    <w:rsid w:val="005363D1"/>
    <w:rsid w:val="00541AE3"/>
    <w:rsid w:val="00541D2D"/>
    <w:rsid w:val="00552206"/>
    <w:rsid w:val="00560CC7"/>
    <w:rsid w:val="005646BB"/>
    <w:rsid w:val="00573322"/>
    <w:rsid w:val="00575331"/>
    <w:rsid w:val="00575739"/>
    <w:rsid w:val="005760BB"/>
    <w:rsid w:val="00577457"/>
    <w:rsid w:val="00592561"/>
    <w:rsid w:val="005964FF"/>
    <w:rsid w:val="005A5F9E"/>
    <w:rsid w:val="005B2322"/>
    <w:rsid w:val="005B51B0"/>
    <w:rsid w:val="005B5F74"/>
    <w:rsid w:val="005B6431"/>
    <w:rsid w:val="005B649F"/>
    <w:rsid w:val="005C1824"/>
    <w:rsid w:val="005C4F52"/>
    <w:rsid w:val="005D773D"/>
    <w:rsid w:val="005E4F78"/>
    <w:rsid w:val="005E71D7"/>
    <w:rsid w:val="005F0157"/>
    <w:rsid w:val="005F3F11"/>
    <w:rsid w:val="005F76F7"/>
    <w:rsid w:val="006063EA"/>
    <w:rsid w:val="006121B5"/>
    <w:rsid w:val="00622248"/>
    <w:rsid w:val="0062254E"/>
    <w:rsid w:val="006235D9"/>
    <w:rsid w:val="00626EBC"/>
    <w:rsid w:val="006362CB"/>
    <w:rsid w:val="00643058"/>
    <w:rsid w:val="0065202B"/>
    <w:rsid w:val="00652731"/>
    <w:rsid w:val="00654CC0"/>
    <w:rsid w:val="0065522C"/>
    <w:rsid w:val="00661945"/>
    <w:rsid w:val="006660FD"/>
    <w:rsid w:val="006729A9"/>
    <w:rsid w:val="00677CC8"/>
    <w:rsid w:val="006810E8"/>
    <w:rsid w:val="00682974"/>
    <w:rsid w:val="00687D18"/>
    <w:rsid w:val="00690F03"/>
    <w:rsid w:val="006C0D12"/>
    <w:rsid w:val="006C3036"/>
    <w:rsid w:val="006C3D70"/>
    <w:rsid w:val="006C65AF"/>
    <w:rsid w:val="006D58F3"/>
    <w:rsid w:val="006E3D16"/>
    <w:rsid w:val="006F420E"/>
    <w:rsid w:val="006F45C9"/>
    <w:rsid w:val="006F6D68"/>
    <w:rsid w:val="00702B1B"/>
    <w:rsid w:val="00703CE3"/>
    <w:rsid w:val="007047F7"/>
    <w:rsid w:val="00714171"/>
    <w:rsid w:val="00714376"/>
    <w:rsid w:val="00720BBB"/>
    <w:rsid w:val="00731188"/>
    <w:rsid w:val="00733D65"/>
    <w:rsid w:val="00745ECB"/>
    <w:rsid w:val="007538AA"/>
    <w:rsid w:val="007609F5"/>
    <w:rsid w:val="00766BC5"/>
    <w:rsid w:val="007751D3"/>
    <w:rsid w:val="00790E65"/>
    <w:rsid w:val="007A2D4F"/>
    <w:rsid w:val="007D4764"/>
    <w:rsid w:val="007D72CD"/>
    <w:rsid w:val="007E0B1E"/>
    <w:rsid w:val="007E7D8A"/>
    <w:rsid w:val="0080050D"/>
    <w:rsid w:val="00800EB7"/>
    <w:rsid w:val="00803B1C"/>
    <w:rsid w:val="00804FFA"/>
    <w:rsid w:val="008058D5"/>
    <w:rsid w:val="00805B63"/>
    <w:rsid w:val="00805D78"/>
    <w:rsid w:val="00812D22"/>
    <w:rsid w:val="008243F7"/>
    <w:rsid w:val="00830EBC"/>
    <w:rsid w:val="0083687D"/>
    <w:rsid w:val="00840A91"/>
    <w:rsid w:val="00846472"/>
    <w:rsid w:val="00851134"/>
    <w:rsid w:val="008553FB"/>
    <w:rsid w:val="00855B87"/>
    <w:rsid w:val="008910CF"/>
    <w:rsid w:val="00892EB6"/>
    <w:rsid w:val="00893AAD"/>
    <w:rsid w:val="008953FF"/>
    <w:rsid w:val="00895ECB"/>
    <w:rsid w:val="00896574"/>
    <w:rsid w:val="008A05DC"/>
    <w:rsid w:val="008A094D"/>
    <w:rsid w:val="008A192E"/>
    <w:rsid w:val="008A2E06"/>
    <w:rsid w:val="008A4742"/>
    <w:rsid w:val="008A586F"/>
    <w:rsid w:val="008A73A0"/>
    <w:rsid w:val="008B1AC4"/>
    <w:rsid w:val="008B2D19"/>
    <w:rsid w:val="008B408F"/>
    <w:rsid w:val="008C0881"/>
    <w:rsid w:val="008C6C11"/>
    <w:rsid w:val="008D1A58"/>
    <w:rsid w:val="008E6A97"/>
    <w:rsid w:val="008F1BC2"/>
    <w:rsid w:val="008F5AD0"/>
    <w:rsid w:val="008F66F0"/>
    <w:rsid w:val="00906C16"/>
    <w:rsid w:val="00922337"/>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1F0D"/>
    <w:rsid w:val="009B4DF7"/>
    <w:rsid w:val="009C0F34"/>
    <w:rsid w:val="009C2022"/>
    <w:rsid w:val="009C684B"/>
    <w:rsid w:val="009D3C2D"/>
    <w:rsid w:val="009F23FD"/>
    <w:rsid w:val="00A00A57"/>
    <w:rsid w:val="00A15BDD"/>
    <w:rsid w:val="00A20F14"/>
    <w:rsid w:val="00A40562"/>
    <w:rsid w:val="00A4130B"/>
    <w:rsid w:val="00A440F2"/>
    <w:rsid w:val="00A445B5"/>
    <w:rsid w:val="00A525E3"/>
    <w:rsid w:val="00A55BCB"/>
    <w:rsid w:val="00A64B93"/>
    <w:rsid w:val="00A6743F"/>
    <w:rsid w:val="00A734CB"/>
    <w:rsid w:val="00A76C82"/>
    <w:rsid w:val="00A770C2"/>
    <w:rsid w:val="00A87DB8"/>
    <w:rsid w:val="00A87E4F"/>
    <w:rsid w:val="00A93F96"/>
    <w:rsid w:val="00A94936"/>
    <w:rsid w:val="00A96BE3"/>
    <w:rsid w:val="00AA21F3"/>
    <w:rsid w:val="00AB0855"/>
    <w:rsid w:val="00AB0A5F"/>
    <w:rsid w:val="00AC1250"/>
    <w:rsid w:val="00AC4A35"/>
    <w:rsid w:val="00AC7945"/>
    <w:rsid w:val="00AE1470"/>
    <w:rsid w:val="00AE5511"/>
    <w:rsid w:val="00AF167E"/>
    <w:rsid w:val="00AF1E29"/>
    <w:rsid w:val="00B032D7"/>
    <w:rsid w:val="00B21437"/>
    <w:rsid w:val="00B24157"/>
    <w:rsid w:val="00B254EA"/>
    <w:rsid w:val="00B45FD1"/>
    <w:rsid w:val="00B50277"/>
    <w:rsid w:val="00B510F6"/>
    <w:rsid w:val="00B51775"/>
    <w:rsid w:val="00B535FE"/>
    <w:rsid w:val="00B57572"/>
    <w:rsid w:val="00B90224"/>
    <w:rsid w:val="00BA004C"/>
    <w:rsid w:val="00BA1DF9"/>
    <w:rsid w:val="00BA7856"/>
    <w:rsid w:val="00BC3205"/>
    <w:rsid w:val="00BE2C5C"/>
    <w:rsid w:val="00BE3E13"/>
    <w:rsid w:val="00C03358"/>
    <w:rsid w:val="00C040D7"/>
    <w:rsid w:val="00C07BF9"/>
    <w:rsid w:val="00C111DE"/>
    <w:rsid w:val="00C11900"/>
    <w:rsid w:val="00C15314"/>
    <w:rsid w:val="00C15DD4"/>
    <w:rsid w:val="00C16E54"/>
    <w:rsid w:val="00C21717"/>
    <w:rsid w:val="00C32D1A"/>
    <w:rsid w:val="00C3470B"/>
    <w:rsid w:val="00C37925"/>
    <w:rsid w:val="00C41688"/>
    <w:rsid w:val="00C4482E"/>
    <w:rsid w:val="00C73E59"/>
    <w:rsid w:val="00C80CC0"/>
    <w:rsid w:val="00C83B9F"/>
    <w:rsid w:val="00C847B4"/>
    <w:rsid w:val="00C871ED"/>
    <w:rsid w:val="00C903D4"/>
    <w:rsid w:val="00C90E52"/>
    <w:rsid w:val="00C92828"/>
    <w:rsid w:val="00C93831"/>
    <w:rsid w:val="00CA1EB3"/>
    <w:rsid w:val="00CA2657"/>
    <w:rsid w:val="00CC1C6F"/>
    <w:rsid w:val="00CC47D8"/>
    <w:rsid w:val="00CD1C8B"/>
    <w:rsid w:val="00CD1D60"/>
    <w:rsid w:val="00CD3565"/>
    <w:rsid w:val="00CD3C7A"/>
    <w:rsid w:val="00CF7C28"/>
    <w:rsid w:val="00CF7CB3"/>
    <w:rsid w:val="00D134AB"/>
    <w:rsid w:val="00D14B88"/>
    <w:rsid w:val="00D15837"/>
    <w:rsid w:val="00D17B2E"/>
    <w:rsid w:val="00D32BC2"/>
    <w:rsid w:val="00D338FC"/>
    <w:rsid w:val="00D36228"/>
    <w:rsid w:val="00D37E32"/>
    <w:rsid w:val="00D406B4"/>
    <w:rsid w:val="00D4217A"/>
    <w:rsid w:val="00D51AA0"/>
    <w:rsid w:val="00D54242"/>
    <w:rsid w:val="00D560A4"/>
    <w:rsid w:val="00D616AE"/>
    <w:rsid w:val="00D63F7C"/>
    <w:rsid w:val="00D722A1"/>
    <w:rsid w:val="00D9668A"/>
    <w:rsid w:val="00DC1CB4"/>
    <w:rsid w:val="00DE381A"/>
    <w:rsid w:val="00DE3A07"/>
    <w:rsid w:val="00DE4119"/>
    <w:rsid w:val="00DF254C"/>
    <w:rsid w:val="00DF3335"/>
    <w:rsid w:val="00E018ED"/>
    <w:rsid w:val="00E0386F"/>
    <w:rsid w:val="00E264AA"/>
    <w:rsid w:val="00E2650D"/>
    <w:rsid w:val="00E273DF"/>
    <w:rsid w:val="00E40D80"/>
    <w:rsid w:val="00E47F55"/>
    <w:rsid w:val="00E554B1"/>
    <w:rsid w:val="00E7611F"/>
    <w:rsid w:val="00E76A4B"/>
    <w:rsid w:val="00E80F2F"/>
    <w:rsid w:val="00E9115D"/>
    <w:rsid w:val="00E914EC"/>
    <w:rsid w:val="00E95EA3"/>
    <w:rsid w:val="00EB3652"/>
    <w:rsid w:val="00EC5741"/>
    <w:rsid w:val="00EC7C0C"/>
    <w:rsid w:val="00EF3857"/>
    <w:rsid w:val="00F061CD"/>
    <w:rsid w:val="00F1367E"/>
    <w:rsid w:val="00F1523E"/>
    <w:rsid w:val="00F45915"/>
    <w:rsid w:val="00F46B54"/>
    <w:rsid w:val="00F50302"/>
    <w:rsid w:val="00F52270"/>
    <w:rsid w:val="00F550A8"/>
    <w:rsid w:val="00F7014D"/>
    <w:rsid w:val="00F701F5"/>
    <w:rsid w:val="00F7049E"/>
    <w:rsid w:val="00F7699D"/>
    <w:rsid w:val="00F81CDB"/>
    <w:rsid w:val="00F8241D"/>
    <w:rsid w:val="00F930D8"/>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76A4E"/>
    <w:rPr>
      <w:rFonts w:cs="Arial Unicode MS"/>
      <w:color w:val="000000"/>
      <w:sz w:val="24"/>
      <w:szCs w:val="24"/>
      <w:u w:color="000000"/>
    </w:rPr>
  </w:style>
  <w:style w:type="paragraph" w:styleId="Ttulo1">
    <w:name w:val="heading 1"/>
    <w:basedOn w:val="Normal"/>
    <w:link w:val="Ttulo1Car"/>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rPr>
  </w:style>
  <w:style w:type="paragraph" w:styleId="Ttulo3">
    <w:name w:val="heading 3"/>
    <w:basedOn w:val="Normal"/>
    <w:next w:val="Normal"/>
    <w:link w:val="Ttulo3Car"/>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Encabezado">
    <w:name w:val="header"/>
    <w:link w:val="EncabezadoCar"/>
    <w:uiPriority w:val="99"/>
    <w:rsid w:val="00076A4E"/>
    <w:pPr>
      <w:tabs>
        <w:tab w:val="center" w:pos="4819"/>
        <w:tab w:val="right" w:pos="9638"/>
      </w:tabs>
    </w:pPr>
    <w:rPr>
      <w:rFonts w:cs="Arial Unicode MS"/>
      <w:color w:val="000000"/>
      <w:sz w:val="24"/>
      <w:szCs w:val="24"/>
      <w:u w:color="000000"/>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Tablaconcuadrcula">
    <w:name w:val="Table Grid"/>
    <w:basedOn w:val="Tabla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553FB"/>
    <w:rPr>
      <w:rFonts w:ascii="Tahoma" w:hAnsi="Tahoma" w:cs="Tahoma"/>
      <w:sz w:val="16"/>
      <w:szCs w:val="16"/>
    </w:rPr>
  </w:style>
  <w:style w:type="character" w:customStyle="1" w:styleId="TextodegloboCar">
    <w:name w:val="Texto de globo Car"/>
    <w:basedOn w:val="Fuentedeprrafopredeter"/>
    <w:link w:val="Textodeglobo"/>
    <w:uiPriority w:val="99"/>
    <w:semiHidden/>
    <w:rsid w:val="008553FB"/>
    <w:rPr>
      <w:rFonts w:ascii="Tahoma" w:hAnsi="Tahoma" w:cs="Tahoma"/>
      <w:color w:val="000000"/>
      <w:sz w:val="16"/>
      <w:szCs w:val="16"/>
      <w:u w:color="000000"/>
      <w:lang w:val="es-ES"/>
    </w:rPr>
  </w:style>
  <w:style w:type="character" w:customStyle="1" w:styleId="Menzionenonrisolta1">
    <w:name w:val="Menzione non risolta1"/>
    <w:basedOn w:val="Fuentedeprrafopredeter"/>
    <w:uiPriority w:val="99"/>
    <w:semiHidden/>
    <w:unhideWhenUsed/>
    <w:rsid w:val="00803B1C"/>
    <w:rPr>
      <w:color w:val="605E5C"/>
      <w:shd w:val="clear" w:color="auto" w:fill="E1DFDD"/>
    </w:rPr>
  </w:style>
  <w:style w:type="character" w:styleId="Refdecomentario">
    <w:name w:val="annotation reference"/>
    <w:basedOn w:val="Fuentedeprrafopredeter"/>
    <w:uiPriority w:val="99"/>
    <w:semiHidden/>
    <w:unhideWhenUsed/>
    <w:rsid w:val="006121B5"/>
    <w:rPr>
      <w:sz w:val="16"/>
      <w:szCs w:val="16"/>
    </w:rPr>
  </w:style>
  <w:style w:type="paragraph" w:styleId="Textocomentario">
    <w:name w:val="annotation text"/>
    <w:basedOn w:val="Normal"/>
    <w:link w:val="TextocomentarioCar"/>
    <w:uiPriority w:val="99"/>
    <w:semiHidden/>
    <w:unhideWhenUsed/>
    <w:rsid w:val="006121B5"/>
    <w:rPr>
      <w:sz w:val="20"/>
      <w:szCs w:val="20"/>
    </w:rPr>
  </w:style>
  <w:style w:type="character" w:customStyle="1" w:styleId="TextocomentarioCar">
    <w:name w:val="Texto comentario Car"/>
    <w:basedOn w:val="Fuentedeprrafopredeter"/>
    <w:link w:val="Textocomentario"/>
    <w:uiPriority w:val="99"/>
    <w:semiHidden/>
    <w:rsid w:val="006121B5"/>
    <w:rPr>
      <w:rFonts w:cs="Arial Unicode MS"/>
      <w:color w:val="000000"/>
      <w:u w:color="000000"/>
      <w:lang w:val="es-ES"/>
    </w:rPr>
  </w:style>
  <w:style w:type="paragraph" w:styleId="Asuntodelcomentario">
    <w:name w:val="annotation subject"/>
    <w:basedOn w:val="Textocomentario"/>
    <w:next w:val="Textocomentario"/>
    <w:link w:val="AsuntodelcomentarioCar"/>
    <w:uiPriority w:val="99"/>
    <w:semiHidden/>
    <w:unhideWhenUsed/>
    <w:rsid w:val="006121B5"/>
    <w:rPr>
      <w:b/>
      <w:bCs/>
    </w:rPr>
  </w:style>
  <w:style w:type="character" w:customStyle="1" w:styleId="AsuntodelcomentarioCar">
    <w:name w:val="Asunto del comentario Car"/>
    <w:basedOn w:val="TextocomentarioCar"/>
    <w:link w:val="Asuntodelcomentario"/>
    <w:uiPriority w:val="99"/>
    <w:semiHidden/>
    <w:rsid w:val="006121B5"/>
    <w:rPr>
      <w:rFonts w:cs="Arial Unicode MS"/>
      <w:b/>
      <w:bCs/>
      <w:color w:val="000000"/>
      <w:u w:color="000000"/>
      <w:lang w:val="es-ES"/>
    </w:rPr>
  </w:style>
  <w:style w:type="paragraph" w:styleId="Revisin">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character" w:customStyle="1" w:styleId="Ttulo1Car">
    <w:name w:val="Título 1 Car"/>
    <w:basedOn w:val="Fuentedeprrafopredeter"/>
    <w:link w:val="Ttulo1"/>
    <w:uiPriority w:val="9"/>
    <w:rsid w:val="00BA004C"/>
    <w:rPr>
      <w:rFonts w:eastAsia="Times New Roman"/>
      <w:b/>
      <w:bCs/>
      <w:kern w:val="36"/>
      <w:sz w:val="48"/>
      <w:szCs w:val="48"/>
      <w:bdr w:val="none" w:sz="0" w:space="0" w:color="auto"/>
    </w:rPr>
  </w:style>
  <w:style w:type="paragraph" w:styleId="Piedepgina">
    <w:name w:val="footer"/>
    <w:basedOn w:val="Normal"/>
    <w:link w:val="PiedepginaCar"/>
    <w:uiPriority w:val="99"/>
    <w:unhideWhenUsed/>
    <w:rsid w:val="007E7D8A"/>
    <w:pPr>
      <w:tabs>
        <w:tab w:val="center" w:pos="4819"/>
        <w:tab w:val="right" w:pos="9638"/>
      </w:tabs>
    </w:pPr>
  </w:style>
  <w:style w:type="character" w:customStyle="1" w:styleId="PiedepginaCar">
    <w:name w:val="Pie de página Car"/>
    <w:basedOn w:val="Fuentedeprrafopredeter"/>
    <w:link w:val="Piedepgina"/>
    <w:uiPriority w:val="99"/>
    <w:rsid w:val="007E7D8A"/>
    <w:rPr>
      <w:rFonts w:cs="Arial Unicode MS"/>
      <w:color w:val="000000"/>
      <w:sz w:val="24"/>
      <w:szCs w:val="24"/>
      <w:u w:color="000000"/>
      <w:lang w:val="es-ES"/>
    </w:rPr>
  </w:style>
  <w:style w:type="character" w:customStyle="1" w:styleId="EncabezadoCar">
    <w:name w:val="Encabezado Car"/>
    <w:basedOn w:val="Fuentedeprrafopredeter"/>
    <w:link w:val="Encabezado"/>
    <w:uiPriority w:val="99"/>
    <w:rsid w:val="007E7D8A"/>
    <w:rPr>
      <w:rFonts w:cs="Arial Unicode MS"/>
      <w:color w:val="000000"/>
      <w:sz w:val="24"/>
      <w:szCs w:val="24"/>
      <w:u w:color="000000"/>
      <w:lang w:val="es-ES"/>
    </w:rPr>
  </w:style>
  <w:style w:type="character" w:styleId="Nmerodepgina">
    <w:name w:val="page number"/>
    <w:basedOn w:val="Fuentedeprrafopredeter"/>
    <w:uiPriority w:val="99"/>
    <w:unhideWhenUsed/>
    <w:rsid w:val="007E7D8A"/>
  </w:style>
  <w:style w:type="character" w:customStyle="1" w:styleId="Ttulo3Car">
    <w:name w:val="Título 3 Car"/>
    <w:basedOn w:val="Fuentedeprrafopredeter"/>
    <w:link w:val="Ttulo3"/>
    <w:uiPriority w:val="9"/>
    <w:semiHidden/>
    <w:rsid w:val="000C1E4E"/>
    <w:rPr>
      <w:rFonts w:asciiTheme="majorHAnsi" w:eastAsiaTheme="majorEastAsia" w:hAnsiTheme="majorHAnsi" w:cstheme="majorBidi"/>
      <w:color w:val="243F60" w:themeColor="accent1" w:themeShade="7F"/>
      <w:sz w:val="24"/>
      <w:szCs w:val="24"/>
      <w:u w:color="000000"/>
      <w:lang w:val="es-ES"/>
    </w:rPr>
  </w:style>
  <w:style w:type="paragraph" w:styleId="HTMLconformatoprevio">
    <w:name w:val="HTML Preformatted"/>
    <w:basedOn w:val="Normal"/>
    <w:link w:val="HTMLconformatoprevioCar"/>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rPr>
  </w:style>
  <w:style w:type="character" w:customStyle="1" w:styleId="HTMLconformatoprevioCar">
    <w:name w:val="HTML con formato previo Car"/>
    <w:basedOn w:val="Fuentedeprrafopredeter"/>
    <w:link w:val="HTMLconformatoprevio"/>
    <w:uiPriority w:val="99"/>
    <w:rsid w:val="005115F4"/>
    <w:rPr>
      <w:rFonts w:ascii="Courier New" w:eastAsia="Times New Roman" w:hAnsi="Courier New" w:cs="Courier New"/>
      <w:bdr w:val="none" w:sz="0" w:space="0" w:color="auto"/>
    </w:rPr>
  </w:style>
  <w:style w:type="character" w:customStyle="1" w:styleId="UnresolvedMention">
    <w:name w:val="Unresolved Mention"/>
    <w:basedOn w:val="Fuentedeprrafopredeter"/>
    <w:uiPriority w:val="99"/>
    <w:semiHidden/>
    <w:unhideWhenUsed/>
    <w:rsid w:val="0039306F"/>
    <w:rPr>
      <w:color w:val="605E5C"/>
      <w:shd w:val="clear" w:color="auto" w:fill="E1DFDD"/>
    </w:rPr>
  </w:style>
  <w:style w:type="character" w:styleId="Textoennegrita">
    <w:name w:val="Strong"/>
    <w:basedOn w:val="Fuentedeprrafopredeter"/>
    <w:uiPriority w:val="22"/>
    <w:qFormat/>
    <w:rsid w:val="00D37E32"/>
    <w:rPr>
      <w:b/>
      <w:bCs/>
    </w:rPr>
  </w:style>
  <w:style w:type="paragraph" w:styleId="NormalWeb">
    <w:name w:val="Normal (Web)"/>
    <w:basedOn w:val="Normal"/>
    <w:uiPriority w:val="99"/>
    <w:unhideWhenUsed/>
    <w:rsid w:val="009C68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04D824-B33B-4EB0-93EF-E079BA26A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376</Words>
  <Characters>2071</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Daniel Sau</cp:lastModifiedBy>
  <cp:revision>3</cp:revision>
  <cp:lastPrinted>2020-11-02T16:06:00Z</cp:lastPrinted>
  <dcterms:created xsi:type="dcterms:W3CDTF">2022-11-10T12:05:00Z</dcterms:created>
  <dcterms:modified xsi:type="dcterms:W3CDTF">2022-11-10T12:07:00Z</dcterms:modified>
</cp:coreProperties>
</file>